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入河排污口设置申请表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71"/>
        <w:gridCol w:w="916"/>
        <w:gridCol w:w="908"/>
        <w:gridCol w:w="1415"/>
        <w:gridCol w:w="424"/>
        <w:gridCol w:w="284"/>
        <w:gridCol w:w="379"/>
        <w:gridCol w:w="144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0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申请单位</w:t>
            </w:r>
          </w:p>
        </w:tc>
        <w:tc>
          <w:tcPr>
            <w:tcW w:w="1824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3" w:type="dxa"/>
            <w:gridSpan w:val="3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法定代表人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（行政负责人）</w:t>
            </w:r>
          </w:p>
        </w:tc>
        <w:tc>
          <w:tcPr>
            <w:tcW w:w="3542" w:type="dxa"/>
            <w:gridSpan w:val="3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单位性质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详细地址</w:t>
            </w:r>
          </w:p>
        </w:tc>
        <w:tc>
          <w:tcPr>
            <w:tcW w:w="3542" w:type="dxa"/>
            <w:gridSpan w:val="3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人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542" w:type="dxa"/>
            <w:gridSpan w:val="3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0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入河排污口基本信息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31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排污口设置类型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新建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排污口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类型</w:t>
            </w:r>
          </w:p>
        </w:tc>
        <w:tc>
          <w:tcPr>
            <w:tcW w:w="252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农村生活污水处理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设施出水口</w:t>
            </w:r>
          </w:p>
        </w:tc>
        <w:tc>
          <w:tcPr>
            <w:tcW w:w="1722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31" w:type="dxa"/>
            <w:gridSpan w:val="2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改建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5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2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直排水环境的企事业单位污废水处理设施出水口</w:t>
            </w:r>
          </w:p>
        </w:tc>
        <w:tc>
          <w:tcPr>
            <w:tcW w:w="1722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扩建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5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2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直排水环境的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其他排口</w:t>
            </w:r>
          </w:p>
        </w:tc>
        <w:tc>
          <w:tcPr>
            <w:tcW w:w="1722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排放方式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连续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入河方式</w:t>
            </w:r>
          </w:p>
        </w:tc>
        <w:tc>
          <w:tcPr>
            <w:tcW w:w="4250" w:type="dxa"/>
            <w:gridSpan w:val="5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明渠（）、管道（）、泵站（）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涵闸（）、潜设（）、其他（）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间歇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5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4250" w:type="dxa"/>
            <w:gridSpan w:val="5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31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排污口位置</w:t>
            </w:r>
          </w:p>
        </w:tc>
        <w:tc>
          <w:tcPr>
            <w:tcW w:w="7489" w:type="dxa"/>
            <w:gridSpan w:val="8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所在行政区：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1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7489" w:type="dxa"/>
            <w:gridSpan w:val="8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排入水体名称：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31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7489" w:type="dxa"/>
            <w:gridSpan w:val="8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经纬度：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设计排污能力（吨/日）</w:t>
            </w:r>
          </w:p>
        </w:tc>
        <w:tc>
          <w:tcPr>
            <w:tcW w:w="1824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排污口大小</w:t>
            </w:r>
          </w:p>
        </w:tc>
        <w:tc>
          <w:tcPr>
            <w:tcW w:w="3826" w:type="dxa"/>
            <w:gridSpan w:val="4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工业废水排放量（吨/日）</w:t>
            </w:r>
          </w:p>
        </w:tc>
        <w:tc>
          <w:tcPr>
            <w:tcW w:w="1824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年排放废水总量（万吨）</w:t>
            </w:r>
          </w:p>
        </w:tc>
        <w:tc>
          <w:tcPr>
            <w:tcW w:w="3826" w:type="dxa"/>
            <w:gridSpan w:val="4"/>
            <w:vMerge w:val="restart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生活污水排放量（吨/日）</w:t>
            </w:r>
          </w:p>
        </w:tc>
        <w:tc>
          <w:tcPr>
            <w:tcW w:w="1824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826" w:type="dxa"/>
            <w:gridSpan w:val="4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0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主要污染物排放浓度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1995" w:type="dxa"/>
            <w:gridSpan w:val="3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排放浓度（mg/L）</w:t>
            </w:r>
          </w:p>
        </w:tc>
        <w:tc>
          <w:tcPr>
            <w:tcW w:w="2502" w:type="dxa"/>
            <w:gridSpan w:val="4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3163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排放浓度（mg/L）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COD</w:t>
            </w:r>
            <w:r>
              <w:rPr>
                <w:rFonts w:hint="eastAsia" w:ascii="仿宋_GB2312" w:eastAsia="仿宋_GB2312"/>
                <w:sz w:val="28"/>
                <w:vertAlign w:val="subscript"/>
              </w:rPr>
              <w:t>Cr</w:t>
            </w:r>
          </w:p>
        </w:tc>
        <w:tc>
          <w:tcPr>
            <w:tcW w:w="1995" w:type="dxa"/>
            <w:gridSpan w:val="3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02" w:type="dxa"/>
            <w:gridSpan w:val="4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氨氮</w:t>
            </w:r>
          </w:p>
        </w:tc>
        <w:tc>
          <w:tcPr>
            <w:tcW w:w="3163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总氮（以N计）</w:t>
            </w:r>
          </w:p>
        </w:tc>
        <w:tc>
          <w:tcPr>
            <w:tcW w:w="1995" w:type="dxa"/>
            <w:gridSpan w:val="3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02" w:type="dxa"/>
            <w:gridSpan w:val="4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总磷（以P计）</w:t>
            </w:r>
          </w:p>
        </w:tc>
        <w:tc>
          <w:tcPr>
            <w:tcW w:w="3163" w:type="dxa"/>
            <w:gridSpan w:val="2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0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9720" w:type="dxa"/>
            <w:gridSpan w:val="10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0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入河排污口与排入河道平面位置示意图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9720" w:type="dxa"/>
            <w:gridSpan w:val="10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720" w:type="dxa"/>
            <w:gridSpan w:val="10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其他需要说明的事项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9720" w:type="dxa"/>
            <w:gridSpan w:val="10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C2E68"/>
    <w:rsid w:val="3AA3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2021-05-24T10:04:00Z</dcterms:created>
  <dc:creator>盯kuluDuang~</dc:creator>
  <cp:lastModifiedBy>盯kuluDuang~</cp:lastModifiedBy>
  <dcterms:modified xsi:type="dcterms:W3CDTF">2021-05-25T03:28:59Z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