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C77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rPr>
          <w:rFonts w:hint="eastAsia" w:ascii="仿宋_GB2312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附件1</w:t>
      </w:r>
    </w:p>
    <w:p w14:paraId="19DFA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北京市202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年度全国碳排放权交易市场</w:t>
      </w:r>
    </w:p>
    <w:p w14:paraId="275E41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发电行业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重点排放单位名录</w:t>
      </w:r>
    </w:p>
    <w:p w14:paraId="37E84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4"/>
        <w:tblW w:w="13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5871"/>
        <w:gridCol w:w="3094"/>
        <w:gridCol w:w="3289"/>
      </w:tblGrid>
      <w:tr w14:paraId="71B5E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top"/>
          </w:tcPr>
          <w:p w14:paraId="19BB68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5871" w:type="dxa"/>
            <w:noWrap w:val="0"/>
            <w:vAlign w:val="top"/>
          </w:tcPr>
          <w:p w14:paraId="63E01C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企业名称</w:t>
            </w:r>
          </w:p>
        </w:tc>
        <w:tc>
          <w:tcPr>
            <w:tcW w:w="3094" w:type="dxa"/>
            <w:noWrap w:val="0"/>
            <w:vAlign w:val="top"/>
          </w:tcPr>
          <w:p w14:paraId="7FA19C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统一社会信用代码</w:t>
            </w:r>
          </w:p>
        </w:tc>
        <w:tc>
          <w:tcPr>
            <w:tcW w:w="3289" w:type="dxa"/>
            <w:noWrap w:val="0"/>
            <w:vAlign w:val="top"/>
          </w:tcPr>
          <w:p w14:paraId="5AB308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国民经济行业分类代码</w:t>
            </w:r>
          </w:p>
        </w:tc>
      </w:tr>
      <w:tr w14:paraId="3A247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center"/>
          </w:tcPr>
          <w:p w14:paraId="2DEEB0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5871" w:type="dxa"/>
            <w:noWrap w:val="0"/>
            <w:vAlign w:val="center"/>
          </w:tcPr>
          <w:p w14:paraId="580EC5A5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华电（北京）热电有限公司</w:t>
            </w:r>
          </w:p>
        </w:tc>
        <w:tc>
          <w:tcPr>
            <w:tcW w:w="3094" w:type="dxa"/>
            <w:noWrap w:val="0"/>
            <w:vAlign w:val="center"/>
          </w:tcPr>
          <w:p w14:paraId="2211EAFA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91110000801105793G</w:t>
            </w:r>
          </w:p>
        </w:tc>
        <w:tc>
          <w:tcPr>
            <w:tcW w:w="3289" w:type="dxa"/>
            <w:noWrap w:val="0"/>
            <w:vAlign w:val="center"/>
          </w:tcPr>
          <w:p w14:paraId="741E4E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4412</w:t>
            </w:r>
          </w:p>
        </w:tc>
      </w:tr>
      <w:tr w14:paraId="42A0D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center"/>
          </w:tcPr>
          <w:p w14:paraId="7F8675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</w:t>
            </w:r>
          </w:p>
        </w:tc>
        <w:tc>
          <w:tcPr>
            <w:tcW w:w="5871" w:type="dxa"/>
            <w:noWrap w:val="0"/>
            <w:vAlign w:val="center"/>
          </w:tcPr>
          <w:p w14:paraId="4F8FFC7A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北京京能高安屯燃气热电有限责任公司</w:t>
            </w:r>
          </w:p>
        </w:tc>
        <w:tc>
          <w:tcPr>
            <w:tcW w:w="3094" w:type="dxa"/>
            <w:noWrap w:val="0"/>
            <w:vAlign w:val="center"/>
          </w:tcPr>
          <w:p w14:paraId="26D1375E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911100005674558745</w:t>
            </w:r>
          </w:p>
        </w:tc>
        <w:tc>
          <w:tcPr>
            <w:tcW w:w="3289" w:type="dxa"/>
            <w:noWrap w:val="0"/>
            <w:vAlign w:val="center"/>
          </w:tcPr>
          <w:p w14:paraId="6D9578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4412</w:t>
            </w:r>
          </w:p>
        </w:tc>
      </w:tr>
      <w:tr w14:paraId="1969F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center"/>
          </w:tcPr>
          <w:p w14:paraId="56D0F2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  <w:tc>
          <w:tcPr>
            <w:tcW w:w="5871" w:type="dxa"/>
            <w:noWrap w:val="0"/>
            <w:vAlign w:val="center"/>
          </w:tcPr>
          <w:p w14:paraId="66EA77B0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北京太阳宫燃气热电有限公司</w:t>
            </w:r>
          </w:p>
        </w:tc>
        <w:tc>
          <w:tcPr>
            <w:tcW w:w="3094" w:type="dxa"/>
            <w:noWrap w:val="0"/>
            <w:vAlign w:val="center"/>
          </w:tcPr>
          <w:p w14:paraId="37341325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91110000781700113N</w:t>
            </w:r>
          </w:p>
        </w:tc>
        <w:tc>
          <w:tcPr>
            <w:tcW w:w="3289" w:type="dxa"/>
            <w:noWrap w:val="0"/>
            <w:vAlign w:val="center"/>
          </w:tcPr>
          <w:p w14:paraId="480177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4412</w:t>
            </w:r>
          </w:p>
        </w:tc>
      </w:tr>
      <w:tr w14:paraId="7DFF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center"/>
          </w:tcPr>
          <w:p w14:paraId="25D4E2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</w:t>
            </w:r>
          </w:p>
        </w:tc>
        <w:tc>
          <w:tcPr>
            <w:tcW w:w="5871" w:type="dxa"/>
            <w:noWrap w:val="0"/>
            <w:vAlign w:val="center"/>
          </w:tcPr>
          <w:p w14:paraId="3C568FFB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北京正东电子动力集团有限公司</w:t>
            </w:r>
          </w:p>
        </w:tc>
        <w:tc>
          <w:tcPr>
            <w:tcW w:w="3094" w:type="dxa"/>
            <w:noWrap w:val="0"/>
            <w:vAlign w:val="center"/>
          </w:tcPr>
          <w:p w14:paraId="0E633A89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91110000101101150L</w:t>
            </w:r>
          </w:p>
        </w:tc>
        <w:tc>
          <w:tcPr>
            <w:tcW w:w="3289" w:type="dxa"/>
            <w:noWrap w:val="0"/>
            <w:vAlign w:val="center"/>
          </w:tcPr>
          <w:p w14:paraId="2425BB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4412</w:t>
            </w:r>
          </w:p>
        </w:tc>
      </w:tr>
      <w:tr w14:paraId="5676E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center"/>
          </w:tcPr>
          <w:p w14:paraId="3C4C6F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  <w:tc>
          <w:tcPr>
            <w:tcW w:w="5871" w:type="dxa"/>
            <w:noWrap w:val="0"/>
            <w:vAlign w:val="center"/>
          </w:tcPr>
          <w:p w14:paraId="4A93F60C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华能北京热电有限责任公司</w:t>
            </w:r>
          </w:p>
        </w:tc>
        <w:tc>
          <w:tcPr>
            <w:tcW w:w="3094" w:type="dxa"/>
            <w:noWrap w:val="0"/>
            <w:vAlign w:val="center"/>
          </w:tcPr>
          <w:p w14:paraId="729F7105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91110000X26000551M</w:t>
            </w:r>
          </w:p>
        </w:tc>
        <w:tc>
          <w:tcPr>
            <w:tcW w:w="3289" w:type="dxa"/>
            <w:noWrap w:val="0"/>
            <w:vAlign w:val="center"/>
          </w:tcPr>
          <w:p w14:paraId="147DCC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4412</w:t>
            </w:r>
          </w:p>
        </w:tc>
      </w:tr>
      <w:tr w14:paraId="323AC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center"/>
          </w:tcPr>
          <w:p w14:paraId="3E03B7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6</w:t>
            </w:r>
          </w:p>
        </w:tc>
        <w:tc>
          <w:tcPr>
            <w:tcW w:w="5871" w:type="dxa"/>
            <w:noWrap w:val="0"/>
            <w:vAlign w:val="center"/>
          </w:tcPr>
          <w:p w14:paraId="66B047B0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国能国华（北京）燃气热电有限公司</w:t>
            </w:r>
          </w:p>
        </w:tc>
        <w:tc>
          <w:tcPr>
            <w:tcW w:w="3094" w:type="dxa"/>
            <w:noWrap w:val="0"/>
            <w:vAlign w:val="center"/>
          </w:tcPr>
          <w:p w14:paraId="4748E433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91110000596040272N</w:t>
            </w:r>
          </w:p>
        </w:tc>
        <w:tc>
          <w:tcPr>
            <w:tcW w:w="3289" w:type="dxa"/>
            <w:noWrap w:val="0"/>
            <w:vAlign w:val="center"/>
          </w:tcPr>
          <w:p w14:paraId="267664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4412</w:t>
            </w:r>
          </w:p>
        </w:tc>
      </w:tr>
      <w:tr w14:paraId="22AA3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center"/>
          </w:tcPr>
          <w:p w14:paraId="163ACE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7</w:t>
            </w:r>
          </w:p>
        </w:tc>
        <w:tc>
          <w:tcPr>
            <w:tcW w:w="5871" w:type="dxa"/>
            <w:noWrap w:val="0"/>
            <w:vAlign w:val="center"/>
          </w:tcPr>
          <w:p w14:paraId="5ED05E8C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北京京丰燃气发电有限责任公司</w:t>
            </w:r>
          </w:p>
        </w:tc>
        <w:tc>
          <w:tcPr>
            <w:tcW w:w="3094" w:type="dxa"/>
            <w:noWrap w:val="0"/>
            <w:vAlign w:val="center"/>
          </w:tcPr>
          <w:p w14:paraId="2C75F416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911100007546789268</w:t>
            </w:r>
          </w:p>
        </w:tc>
        <w:tc>
          <w:tcPr>
            <w:tcW w:w="3289" w:type="dxa"/>
            <w:noWrap w:val="0"/>
            <w:vAlign w:val="center"/>
          </w:tcPr>
          <w:p w14:paraId="303E98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4412</w:t>
            </w:r>
          </w:p>
        </w:tc>
      </w:tr>
      <w:tr w14:paraId="31B3F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center"/>
          </w:tcPr>
          <w:p w14:paraId="785F02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8</w:t>
            </w:r>
          </w:p>
        </w:tc>
        <w:tc>
          <w:tcPr>
            <w:tcW w:w="5871" w:type="dxa"/>
            <w:noWrap w:val="0"/>
            <w:vAlign w:val="center"/>
          </w:tcPr>
          <w:p w14:paraId="16D6DD1E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北京京桥热电有限责任公司</w:t>
            </w:r>
          </w:p>
        </w:tc>
        <w:tc>
          <w:tcPr>
            <w:tcW w:w="3094" w:type="dxa"/>
            <w:noWrap w:val="0"/>
            <w:vAlign w:val="center"/>
          </w:tcPr>
          <w:p w14:paraId="5DD2C0D2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911100007582318148</w:t>
            </w:r>
          </w:p>
        </w:tc>
        <w:tc>
          <w:tcPr>
            <w:tcW w:w="3289" w:type="dxa"/>
            <w:noWrap w:val="0"/>
            <w:vAlign w:val="center"/>
          </w:tcPr>
          <w:p w14:paraId="71174D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4412</w:t>
            </w:r>
          </w:p>
        </w:tc>
      </w:tr>
      <w:tr w14:paraId="7819A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center"/>
          </w:tcPr>
          <w:p w14:paraId="2E24DA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9</w:t>
            </w:r>
          </w:p>
        </w:tc>
        <w:tc>
          <w:tcPr>
            <w:tcW w:w="5871" w:type="dxa"/>
            <w:noWrap w:val="0"/>
            <w:vAlign w:val="center"/>
          </w:tcPr>
          <w:p w14:paraId="59DC1CCE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北京京西燃气热电有限公司</w:t>
            </w:r>
          </w:p>
        </w:tc>
        <w:tc>
          <w:tcPr>
            <w:tcW w:w="3094" w:type="dxa"/>
            <w:noWrap w:val="0"/>
            <w:vAlign w:val="center"/>
          </w:tcPr>
          <w:p w14:paraId="3CBFFFDC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9111010759387006XH</w:t>
            </w:r>
          </w:p>
        </w:tc>
        <w:tc>
          <w:tcPr>
            <w:tcW w:w="3289" w:type="dxa"/>
            <w:noWrap w:val="0"/>
            <w:vAlign w:val="center"/>
          </w:tcPr>
          <w:p w14:paraId="4F24B6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4412</w:t>
            </w:r>
          </w:p>
        </w:tc>
      </w:tr>
      <w:tr w14:paraId="274C1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center"/>
          </w:tcPr>
          <w:p w14:paraId="2FDA11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10</w:t>
            </w:r>
          </w:p>
        </w:tc>
        <w:tc>
          <w:tcPr>
            <w:tcW w:w="5871" w:type="dxa"/>
            <w:noWrap w:val="0"/>
            <w:vAlign w:val="center"/>
          </w:tcPr>
          <w:p w14:paraId="7C6ED4BD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大唐国际发电股份有限公司北京高井热电分公司</w:t>
            </w:r>
          </w:p>
        </w:tc>
        <w:tc>
          <w:tcPr>
            <w:tcW w:w="3094" w:type="dxa"/>
            <w:noWrap w:val="0"/>
            <w:vAlign w:val="center"/>
          </w:tcPr>
          <w:p w14:paraId="5D17793A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91110107X00093147W</w:t>
            </w:r>
          </w:p>
        </w:tc>
        <w:tc>
          <w:tcPr>
            <w:tcW w:w="3289" w:type="dxa"/>
            <w:noWrap w:val="0"/>
            <w:vAlign w:val="center"/>
          </w:tcPr>
          <w:p w14:paraId="0BFFE3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4412</w:t>
            </w:r>
          </w:p>
        </w:tc>
      </w:tr>
      <w:tr w14:paraId="6B241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center"/>
          </w:tcPr>
          <w:p w14:paraId="5A5F2C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11</w:t>
            </w:r>
          </w:p>
        </w:tc>
        <w:tc>
          <w:tcPr>
            <w:tcW w:w="5871" w:type="dxa"/>
            <w:noWrap w:val="0"/>
            <w:vAlign w:val="center"/>
          </w:tcPr>
          <w:p w14:paraId="3374C5F6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北京上庄燃气热电有限公司</w:t>
            </w:r>
          </w:p>
        </w:tc>
        <w:tc>
          <w:tcPr>
            <w:tcW w:w="3094" w:type="dxa"/>
            <w:noWrap w:val="0"/>
            <w:vAlign w:val="center"/>
          </w:tcPr>
          <w:p w14:paraId="674E61FD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911101085976883107</w:t>
            </w:r>
          </w:p>
        </w:tc>
        <w:tc>
          <w:tcPr>
            <w:tcW w:w="3289" w:type="dxa"/>
            <w:noWrap w:val="0"/>
            <w:vAlign w:val="center"/>
          </w:tcPr>
          <w:p w14:paraId="0393FB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4412</w:t>
            </w:r>
          </w:p>
        </w:tc>
      </w:tr>
      <w:tr w14:paraId="14169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center"/>
          </w:tcPr>
          <w:p w14:paraId="720C57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12</w:t>
            </w:r>
          </w:p>
        </w:tc>
        <w:tc>
          <w:tcPr>
            <w:tcW w:w="5871" w:type="dxa"/>
            <w:noWrap w:val="0"/>
            <w:vAlign w:val="center"/>
          </w:tcPr>
          <w:p w14:paraId="46526F53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北京华电北燃能源有限公司</w:t>
            </w:r>
          </w:p>
        </w:tc>
        <w:tc>
          <w:tcPr>
            <w:tcW w:w="3094" w:type="dxa"/>
            <w:noWrap w:val="0"/>
            <w:vAlign w:val="center"/>
          </w:tcPr>
          <w:p w14:paraId="117CA250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91110112599647352G</w:t>
            </w:r>
          </w:p>
        </w:tc>
        <w:tc>
          <w:tcPr>
            <w:tcW w:w="3289" w:type="dxa"/>
            <w:noWrap w:val="0"/>
            <w:vAlign w:val="center"/>
          </w:tcPr>
          <w:p w14:paraId="4A941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4412</w:t>
            </w:r>
          </w:p>
        </w:tc>
      </w:tr>
      <w:tr w14:paraId="26C0F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center"/>
          </w:tcPr>
          <w:p w14:paraId="24A5C6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13</w:t>
            </w:r>
          </w:p>
        </w:tc>
        <w:tc>
          <w:tcPr>
            <w:tcW w:w="5871" w:type="dxa"/>
            <w:noWrap w:val="0"/>
            <w:vAlign w:val="center"/>
          </w:tcPr>
          <w:p w14:paraId="4491CF58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北京京能未来燃气热电有限公司</w:t>
            </w:r>
          </w:p>
        </w:tc>
        <w:tc>
          <w:tcPr>
            <w:tcW w:w="3094" w:type="dxa"/>
            <w:noWrap w:val="0"/>
            <w:vAlign w:val="center"/>
          </w:tcPr>
          <w:p w14:paraId="2CBD2DB4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91110114067316755U</w:t>
            </w:r>
          </w:p>
        </w:tc>
        <w:tc>
          <w:tcPr>
            <w:tcW w:w="3289" w:type="dxa"/>
            <w:noWrap w:val="0"/>
            <w:vAlign w:val="center"/>
          </w:tcPr>
          <w:p w14:paraId="3CF568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4412</w:t>
            </w:r>
          </w:p>
        </w:tc>
      </w:tr>
      <w:tr w14:paraId="3DF14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noWrap w:val="0"/>
            <w:vAlign w:val="center"/>
          </w:tcPr>
          <w:p w14:paraId="230479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14</w:t>
            </w:r>
          </w:p>
        </w:tc>
        <w:tc>
          <w:tcPr>
            <w:tcW w:w="5871" w:type="dxa"/>
            <w:noWrap w:val="0"/>
            <w:vAlign w:val="center"/>
          </w:tcPr>
          <w:p w14:paraId="56E103DE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华润华光（北京）热电有限公司</w:t>
            </w:r>
          </w:p>
        </w:tc>
        <w:tc>
          <w:tcPr>
            <w:tcW w:w="3094" w:type="dxa"/>
            <w:noWrap w:val="0"/>
            <w:vAlign w:val="center"/>
          </w:tcPr>
          <w:p w14:paraId="2B96E969">
            <w:pPr>
              <w:widowControl/>
              <w:spacing w:line="380" w:lineRule="exact"/>
              <w:jc w:val="center"/>
              <w:textAlignment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lang w:bidi="ar"/>
              </w:rPr>
              <w:t>91110302765505908J</w:t>
            </w:r>
          </w:p>
        </w:tc>
        <w:tc>
          <w:tcPr>
            <w:tcW w:w="3289" w:type="dxa"/>
            <w:noWrap w:val="0"/>
            <w:vAlign w:val="center"/>
          </w:tcPr>
          <w:p w14:paraId="49C2B6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8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4412</w:t>
            </w:r>
          </w:p>
        </w:tc>
      </w:tr>
    </w:tbl>
    <w:p w14:paraId="68410E17"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4EF0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23925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392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043FCE">
                          <w:pPr>
                            <w:pStyle w:val="3"/>
                            <w:ind w:firstLine="280" w:firstLine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72.75pt;mso-position-horizontal:center;mso-position-horizontal-relative:margin;z-index:251659264;mso-width-relative:page;mso-height-relative:page;" filled="f" stroked="f" coordsize="21600,21600" o:gfxdata="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OULgLbUAAAABQEAAA8AAAAAAAAAAQAgAAAAIgAAAGRycy9kb3ducmV2&#10;LnhtbFBLAQIUABQAAAAIAIdO4kDOfFKBxwEAAIwDAAAOAAAAAAAAAAEAIAAAACM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043FCE">
                    <w:pPr>
                      <w:pStyle w:val="3"/>
                      <w:ind w:firstLine="280" w:firstLineChars="1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EA29E3"/>
    <w:rsid w:val="6325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4"/>
      <w:szCs w:val="27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2026-10-09T01:27:00Z</dcterms:created>
  <dc:creator>Xujl</dc:creator>
  <cp:lastModifiedBy>小蔡</cp:lastModifiedBy>
  <dcterms:modified xsi:type="dcterms:W3CDTF">2026-10-29T10:03:03Z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76C13BAAF1F94C59AA82149B65F87F33_12</vt:lpwstr>
  </property>
  <property fmtid="{D5CDD505-2E9C-101B-9397-08002B2CF9AE}" pid="4" name="KSOTemplateDocerSaveRecord">
    <vt:lpwstr>eyJoZGlkIjoiN2YzNjBkOTgyNWQ1YTMxYzM3MzMwNWFiODNmOWIzYWMiLCJ1c2VySWQiOiIyMzk3NDExMTgifQ==</vt:lpwstr>
  </property>
</Properties>
</file>